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255A2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035B65EB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5C06A6">
                  <w:rPr>
                    <w:rFonts w:ascii="Times New Roman" w:hAnsi="Times New Roman"/>
                    <w:sz w:val="24"/>
                    <w:szCs w:val="24"/>
                  </w:rPr>
                  <w:t xml:space="preserve">Kaišiadorių bendrųjų funkcijų tarnybos 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Direktoriaus 202</w:t>
                </w:r>
                <w:r w:rsidR="00662CD4" w:rsidRPr="00662CD4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662CD4">
                  <w:rPr>
                    <w:rFonts w:ascii="Times New Roman" w:hAnsi="Times New Roman"/>
                    <w:sz w:val="24"/>
                    <w:szCs w:val="24"/>
                  </w:rPr>
                  <w:t>01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662CD4">
                  <w:rPr>
                    <w:rFonts w:ascii="Times New Roman" w:hAnsi="Times New Roman"/>
                    <w:sz w:val="24"/>
                    <w:szCs w:val="24"/>
                  </w:rPr>
                  <w:t>02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 xml:space="preserve"> įsakymu Nr. </w:t>
                </w:r>
                <w:r w:rsidRPr="00EE78EB">
                  <w:rPr>
                    <w:rFonts w:ascii="Times New Roman" w:hAnsi="Times New Roman"/>
                    <w:sz w:val="24"/>
                    <w:szCs w:val="24"/>
                  </w:rPr>
                  <w:t>1.2.-</w:t>
                </w:r>
                <w:r w:rsidR="00662CD4">
                  <w:rPr>
                    <w:rFonts w:ascii="Times New Roman" w:hAnsi="Times New Roman"/>
                    <w:sz w:val="24"/>
                    <w:szCs w:val="24"/>
                  </w:rPr>
                  <w:t>3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130B63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0A826839" w14:textId="250B973A" w:rsidR="00A648BC" w:rsidRPr="00130B63" w:rsidRDefault="006C618D" w:rsidP="00A648BC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4"/>
              <w:szCs w:val="24"/>
            </w:rPr>
          </w:pPr>
          <w:r w:rsidRPr="00130B63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130B63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A648BC" w:rsidRPr="00130B63"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t>KAIŠIADORIŲ ALGIRDO BRAZAUSKO GIMNAZIJAI</w:t>
          </w:r>
        </w:p>
        <w:p w14:paraId="44DD9CFA" w14:textId="20891A9E" w:rsidR="006C618D" w:rsidRPr="00130B63" w:rsidRDefault="006C618D" w:rsidP="006C618D">
          <w:pPr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130B63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</w:t>
          </w:r>
          <w:r w:rsidR="00662CD4" w:rsidRPr="00130B63">
            <w:rPr>
              <w:rFonts w:ascii="Times New Roman" w:hAnsi="Times New Roman" w:cs="Times New Roman"/>
              <w:b/>
              <w:bCs/>
              <w:sz w:val="24"/>
              <w:szCs w:val="24"/>
              <w:lang w:eastAsia="ar-SA"/>
            </w:rPr>
            <w:t xml:space="preserve">„STEAM UGDYMO GALIA: KAIP TAMPAMA ATEITIES KŪRĖJU” ORGANIZAVIMO PASLAUGŲ </w:t>
          </w:r>
          <w:r w:rsidRPr="00130B63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130B63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0A11F499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3</w:t>
                </w:r>
              </w:hyperlink>
            </w:p>
            <w:p w14:paraId="29E46CFF" w14:textId="75A787A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3</w:t>
                </w:r>
              </w:hyperlink>
            </w:p>
            <w:p w14:paraId="3B364848" w14:textId="0B15B420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2C7FBD3C" w14:textId="0D376503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3B8B80C9" w14:textId="039F8739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71D87EA0" w14:textId="703C09A2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4</w:t>
                </w:r>
              </w:hyperlink>
            </w:p>
            <w:p w14:paraId="197EB7A3" w14:textId="44C12159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5</w:t>
                </w:r>
              </w:hyperlink>
            </w:p>
            <w:p w14:paraId="2D57B744" w14:textId="08E189B3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 w:rsidR="003A514F">
                  <w:rPr>
                    <w:noProof/>
                    <w:webHidden/>
                  </w:rPr>
                  <w:t>5</w:t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63FD980" w14:textId="7CCDF137" w:rsidR="00E62DF2" w:rsidRPr="00C231F2" w:rsidRDefault="00E62DF2" w:rsidP="00C231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  <w:bookmarkEnd w:id="2"/>
            </w:p>
            <w:p w14:paraId="674CD553" w14:textId="26A601A9" w:rsidR="00EB1DA1" w:rsidRPr="00307E7A" w:rsidRDefault="00E62DF2" w:rsidP="00307E7A">
              <w:pPr>
                <w:pStyle w:val="Turinys2"/>
                <w:rPr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231F2">
                  <w:rPr>
                    <w:rStyle w:val="Hipersaitas"/>
                    <w:rFonts w:cstheme="minorHAnsi"/>
                    <w:noProof/>
                    <w:lang w:val="en-US"/>
                  </w:rPr>
                  <w:t>3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13A2B9CB" w14:textId="7CCC8D8F" w:rsidR="00560C86" w:rsidRDefault="00564817" w:rsidP="00560C86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307E7A">
                <w:rPr>
                  <w:lang w:val="en-US"/>
                </w:rPr>
                <w:t>4</w:t>
              </w:r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priedas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="003A514F">
                <w:rPr>
                  <w:lang w:val="en-US"/>
                </w:rPr>
                <w:t xml:space="preserve"> </w:t>
              </w:r>
              <w:r w:rsidRPr="00564817">
                <w:rPr>
                  <w:lang w:val="en-US"/>
                </w:rPr>
                <w:t>„</w:t>
              </w:r>
              <w:proofErr w:type="spellStart"/>
              <w:r>
                <w:rPr>
                  <w:lang w:val="en-US"/>
                </w:rPr>
                <w:t>Sutarties</w:t>
              </w:r>
              <w:proofErr w:type="spellEnd"/>
              <w:r>
                <w:rPr>
                  <w:lang w:val="en-US"/>
                </w:rPr>
                <w:t xml:space="preserve"> </w:t>
              </w:r>
              <w:proofErr w:type="spellStart"/>
              <w:r>
                <w:rPr>
                  <w:lang w:val="en-US"/>
                </w:rPr>
                <w:t>projektas</w:t>
              </w:r>
              <w:proofErr w:type="spellEnd"/>
              <w:r w:rsidRPr="00564817">
                <w:rPr>
                  <w:lang w:val="en-US"/>
                </w:rPr>
                <w:t>“</w:t>
              </w:r>
            </w:p>
            <w:p w14:paraId="31E77633" w14:textId="3A6B1DE2" w:rsidR="00CE2B7C" w:rsidRDefault="00CE2B7C" w:rsidP="00560C86">
              <w:r>
                <w:rPr>
                  <w:rFonts w:eastAsia="Calibri" w:cstheme="minorHAnsi"/>
                </w:rPr>
                <w:t xml:space="preserve">     </w:t>
              </w:r>
              <w:r>
                <w:t xml:space="preserve">Pirkimo sąlygų </w:t>
              </w:r>
              <w:r w:rsidR="00307E7A">
                <w:rPr>
                  <w:lang w:val="en-US"/>
                </w:rPr>
                <w:t>5</w:t>
              </w:r>
              <w:r w:rsidRPr="00CE2B7C">
                <w:t xml:space="preserve"> priedas „</w:t>
              </w:r>
              <w:r w:rsidRPr="009432DA">
                <w:rPr>
                  <w:rFonts w:eastAsia="Calibri" w:cstheme="minorHAnsi"/>
                </w:rPr>
                <w:t>Pasiūlymų vertinimo kriterijai</w:t>
              </w:r>
              <w:r>
                <w:rPr>
                  <w:rFonts w:eastAsia="Calibri" w:cstheme="minorHAnsi"/>
                </w:rPr>
                <w:t xml:space="preserve"> ir sąlygos</w:t>
              </w:r>
              <w:r w:rsidRPr="00B11C0F">
                <w:t>“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5A1B2914" w:rsidR="00FB3C75" w:rsidRPr="0094336E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94336E">
        <w:rPr>
          <w:rFonts w:cstheme="minorHAnsi"/>
          <w:b/>
          <w:bCs/>
        </w:rPr>
        <w:t>Perkančioji organizacija</w:t>
      </w:r>
      <w:r w:rsidR="009A0509" w:rsidRPr="0094336E">
        <w:rPr>
          <w:rFonts w:cstheme="minorHAnsi"/>
        </w:rPr>
        <w:t xml:space="preserve"> </w:t>
      </w:r>
      <w:bookmarkStart w:id="13" w:name="_Hlk134430016"/>
      <w:r w:rsidR="009A0509" w:rsidRPr="0094336E">
        <w:rPr>
          <w:rFonts w:cstheme="minorHAnsi"/>
        </w:rPr>
        <w:t xml:space="preserve">–  </w:t>
      </w:r>
      <w:bookmarkEnd w:id="13"/>
      <w:r w:rsidR="00A648BC" w:rsidRPr="0094336E">
        <w:rPr>
          <w:rFonts w:eastAsia="Times New Roman" w:cstheme="minorHAnsi"/>
          <w:lang w:eastAsia="ar-SA"/>
        </w:rPr>
        <w:t>Kaišiadorių Algirdo Brazausko gimnazija</w:t>
      </w:r>
      <w:r w:rsidR="00A64FD1" w:rsidRPr="0094336E">
        <w:rPr>
          <w:rFonts w:cstheme="minorHAnsi"/>
        </w:rPr>
        <w:t xml:space="preserve">, įmonės kodas </w:t>
      </w:r>
      <w:r w:rsidR="00A648BC" w:rsidRPr="0094336E">
        <w:rPr>
          <w:rFonts w:eastAsia="Times New Roman" w:cstheme="minorHAnsi"/>
          <w:shd w:val="clear" w:color="auto" w:fill="FFFFFF"/>
        </w:rPr>
        <w:t>190596280</w:t>
      </w:r>
      <w:r w:rsidR="00A64FD1" w:rsidRPr="0094336E">
        <w:rPr>
          <w:rFonts w:cstheme="minorHAnsi"/>
        </w:rPr>
        <w:t xml:space="preserve">, buveinė </w:t>
      </w:r>
      <w:r w:rsidR="00A648BC" w:rsidRPr="0094336E">
        <w:rPr>
          <w:rFonts w:cstheme="minorHAnsi"/>
        </w:rPr>
        <w:t>Gedimino g. 65</w:t>
      </w:r>
      <w:r w:rsidR="00A64FD1" w:rsidRPr="0094336E">
        <w:rPr>
          <w:rFonts w:cstheme="minorHAnsi"/>
        </w:rPr>
        <w:t>, Rumšiškės, LT-56</w:t>
      </w:r>
      <w:r w:rsidR="00A648BC" w:rsidRPr="0094336E">
        <w:rPr>
          <w:rFonts w:cstheme="minorHAnsi"/>
        </w:rPr>
        <w:t>124</w:t>
      </w:r>
      <w:r w:rsidR="00A64FD1" w:rsidRPr="0094336E">
        <w:rPr>
          <w:rFonts w:cstheme="minorHAnsi"/>
        </w:rPr>
        <w:t xml:space="preserve"> Kaišiado</w:t>
      </w:r>
      <w:r w:rsidR="00A648BC" w:rsidRPr="0094336E">
        <w:rPr>
          <w:rFonts w:cstheme="minorHAnsi"/>
        </w:rPr>
        <w:t>rys,</w:t>
      </w:r>
      <w:r w:rsidR="009A0509" w:rsidRPr="0094336E">
        <w:rPr>
          <w:rFonts w:cstheme="minorHAnsi"/>
        </w:rPr>
        <w:t xml:space="preserve"> </w:t>
      </w:r>
      <w:r w:rsidR="009A0509" w:rsidRPr="0094336E">
        <w:rPr>
          <w:rFonts w:eastAsiaTheme="minorHAnsi" w:cstheme="minorHAnsi"/>
          <w:lang w:eastAsia="en-US"/>
        </w:rPr>
        <w:t>Perkančioji organizacija nėra PVM mokėtoja</w:t>
      </w:r>
      <w:r w:rsidR="009A0509" w:rsidRPr="0094336E">
        <w:rPr>
          <w:rFonts w:cstheme="minorHAnsi"/>
        </w:rPr>
        <w:t>.</w:t>
      </w:r>
      <w:r w:rsidR="5A547363" w:rsidRPr="0094336E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75EFA95A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katalogu, nes: nėra </w:t>
      </w:r>
      <w:r w:rsidR="009432DA" w:rsidRPr="00CD4A7A">
        <w:rPr>
          <w:rFonts w:cstheme="minorHAnsi"/>
        </w:rPr>
        <w:t>parengto lauko erdvės pritaikymas kultūriniams renginiams projekto</w:t>
      </w:r>
      <w:r w:rsidRPr="00CD4A7A">
        <w:rPr>
          <w:rFonts w:cstheme="minorHAnsi"/>
        </w:rPr>
        <w:t xml:space="preserve">.  </w:t>
      </w:r>
    </w:p>
    <w:p w14:paraId="52EA068B" w14:textId="4B1C59C9" w:rsidR="00C71C6F" w:rsidRPr="00CD4A7A" w:rsidRDefault="00091F01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CD4A7A">
            <w:rPr>
              <w:rFonts w:cstheme="minorHAnsi"/>
            </w:rPr>
            <w:t>nėra</w:t>
          </w:r>
        </w:sdtContent>
      </w:sdt>
      <w:r w:rsidR="00A100C8" w:rsidRPr="00CD4A7A" w:rsidDel="00A100C8">
        <w:rPr>
          <w:rFonts w:cstheme="minorHAnsi"/>
        </w:rPr>
        <w:t xml:space="preserve"> </w:t>
      </w:r>
      <w:r w:rsidRPr="00CD4A7A">
        <w:rPr>
          <w:rFonts w:cstheme="minorHAnsi"/>
        </w:rPr>
        <w:t xml:space="preserve">sudaroma. </w:t>
      </w:r>
    </w:p>
    <w:p w14:paraId="0D59BA70" w14:textId="23B44ED6" w:rsidR="0094336E" w:rsidRPr="00662CD4" w:rsidRDefault="00662CD4" w:rsidP="00662CD4">
      <w:pPr>
        <w:tabs>
          <w:tab w:val="left" w:pos="567"/>
          <w:tab w:val="left" w:pos="720"/>
        </w:tabs>
        <w:spacing w:line="276" w:lineRule="auto"/>
        <w:ind w:firstLine="0"/>
        <w:rPr>
          <w:szCs w:val="24"/>
        </w:rPr>
      </w:pPr>
      <w:r>
        <w:rPr>
          <w:rFonts w:cstheme="minorHAnsi"/>
        </w:rPr>
        <w:t xml:space="preserve">          </w:t>
      </w:r>
      <w:r w:rsidR="00A64FD1" w:rsidRPr="00CD4A7A">
        <w:rPr>
          <w:rFonts w:cstheme="minorHAnsi"/>
        </w:rPr>
        <w:t xml:space="preserve">  </w:t>
      </w:r>
      <w:r w:rsidR="004F6423" w:rsidRPr="00CD4A7A">
        <w:rPr>
          <w:rFonts w:cstheme="minorHAnsi"/>
        </w:rPr>
        <w:t>1.</w:t>
      </w:r>
      <w:r w:rsidR="00A64FD1" w:rsidRPr="00CD4A7A">
        <w:rPr>
          <w:rFonts w:cstheme="minorHAnsi"/>
        </w:rPr>
        <w:t>4</w:t>
      </w:r>
      <w:r w:rsidR="004F6423" w:rsidRPr="00CD4A7A">
        <w:rPr>
          <w:rFonts w:cstheme="minorHAnsi"/>
        </w:rPr>
        <w:t>.</w:t>
      </w:r>
      <w:r w:rsidR="004F6423" w:rsidRPr="00CD4A7A">
        <w:rPr>
          <w:rFonts w:cstheme="minorHAnsi"/>
          <w:i/>
          <w:iCs/>
        </w:rPr>
        <w:t xml:space="preserve"> </w:t>
      </w:r>
      <w:r w:rsidR="00D459E3" w:rsidRPr="00CD4A7A">
        <w:rPr>
          <w:rFonts w:cstheme="minorHAnsi"/>
        </w:rPr>
        <w:t>Atliekamas žaliasis pirkimas. Pirkimas vykdomas</w:t>
      </w:r>
      <w:r>
        <w:rPr>
          <w:rFonts w:cstheme="minorHAnsi"/>
        </w:rPr>
        <w:t xml:space="preserve"> </w:t>
      </w:r>
      <w:r w:rsidRPr="002F6864">
        <w:rPr>
          <w:szCs w:val="24"/>
        </w:rPr>
        <w:t>pagal Lietuvos Respublikos aplinkos ministro 2011 m. birželio 28</w:t>
      </w:r>
      <w:r>
        <w:rPr>
          <w:szCs w:val="24"/>
        </w:rPr>
        <w:t xml:space="preserve"> </w:t>
      </w:r>
      <w:r w:rsidRPr="001C3E90">
        <w:rPr>
          <w:szCs w:val="24"/>
        </w:rPr>
        <w:t>d. įsakymu Nr. D1-508 patvirtinto „Aplinkos apsaugos kriterijų taikymo, vykdant žaliuosius pirkimus, tvarkos aprašo“ 4.4.3 papunktį (perkama tik nematerialaus pobūdžio (intelektinė) ar</w:t>
      </w:r>
      <w:r>
        <w:rPr>
          <w:szCs w:val="24"/>
        </w:rPr>
        <w:t xml:space="preserve"> </w:t>
      </w:r>
      <w:r w:rsidRPr="001C3E90">
        <w:rPr>
          <w:szCs w:val="24"/>
        </w:rPr>
        <w:t>kitokia paslauga, nesusijusi su materialaus objekto sukūrimu).</w:t>
      </w:r>
    </w:p>
    <w:p w14:paraId="15179C0E" w14:textId="3D8408FE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F6FBD0C" w14:textId="70193D96" w:rsidR="00045164" w:rsidRPr="00045164" w:rsidRDefault="00045164" w:rsidP="00045164">
      <w:pPr>
        <w:spacing w:line="240" w:lineRule="auto"/>
        <w:ind w:firstLine="0"/>
        <w:rPr>
          <w:rFonts w:cstheme="minorHAnsi"/>
        </w:rPr>
      </w:pPr>
      <w:r>
        <w:rPr>
          <w:rFonts w:eastAsia="Arial" w:cstheme="minorHAnsi"/>
        </w:rPr>
        <w:t xml:space="preserve">          </w:t>
      </w:r>
      <w:r w:rsidRPr="00045164">
        <w:rPr>
          <w:rFonts w:eastAsia="Arial" w:cstheme="minorHAnsi"/>
        </w:rPr>
        <w:t xml:space="preserve"> 1.6. </w:t>
      </w:r>
      <w:r w:rsidRPr="00045164">
        <w:rPr>
          <w:rFonts w:cstheme="minorHAnsi"/>
        </w:rPr>
        <w:t>Tiesioginį ryšį su tiekėjais įgalioti palaikyti:</w:t>
      </w:r>
    </w:p>
    <w:p w14:paraId="7CDAE9BB" w14:textId="186AB6F8" w:rsidR="00045164" w:rsidRPr="00045164" w:rsidRDefault="00045164" w:rsidP="00045164">
      <w:pPr>
        <w:widowControl w:val="0"/>
        <w:tabs>
          <w:tab w:val="left" w:pos="823"/>
          <w:tab w:val="left" w:pos="824"/>
        </w:tabs>
        <w:autoSpaceDE w:val="0"/>
        <w:autoSpaceDN w:val="0"/>
        <w:spacing w:line="240" w:lineRule="auto"/>
        <w:ind w:right="44" w:firstLine="0"/>
      </w:pPr>
      <w:r w:rsidRPr="00045164">
        <w:rPr>
          <w:rFonts w:cstheme="minorHAnsi"/>
          <w:b/>
          <w:bCs/>
        </w:rPr>
        <w:t xml:space="preserve">           1.6.1.</w:t>
      </w:r>
      <w:r w:rsidRPr="00045164">
        <w:rPr>
          <w:rFonts w:eastAsia="Arial Unicode MS" w:cstheme="minorHAnsi"/>
          <w:b/>
          <w:bCs/>
        </w:rPr>
        <w:t xml:space="preserve"> dėl kl</w:t>
      </w:r>
      <w:r w:rsidRPr="0094336E">
        <w:rPr>
          <w:rFonts w:eastAsia="Arial Unicode MS" w:cstheme="minorHAnsi"/>
          <w:b/>
          <w:bCs/>
        </w:rPr>
        <w:t>ausimų, susijusių su pirkimo objektu</w:t>
      </w:r>
      <w:r w:rsidRPr="0094336E">
        <w:rPr>
          <w:rFonts w:eastAsia="Arial Unicode MS" w:cstheme="minorHAnsi"/>
        </w:rPr>
        <w:t xml:space="preserve"> –  </w:t>
      </w:r>
      <w:r w:rsidR="0094336E" w:rsidRPr="0094336E">
        <w:rPr>
          <w:rFonts w:eastAsia="Times New Roman" w:cstheme="minorHAnsi"/>
          <w:lang w:eastAsia="ar-SA"/>
        </w:rPr>
        <w:t xml:space="preserve">Kaišiadorių Algirdo Brazausko gimnazijos ugdymo aprūpinimo skyriaus vedėja Rasa Suslavičienė, tel. +370 612 53953, el. p. </w:t>
      </w:r>
      <w:hyperlink r:id="rId18" w:history="1">
        <w:r w:rsidR="0094336E" w:rsidRPr="0094336E">
          <w:rPr>
            <w:rStyle w:val="Hipersaitas"/>
            <w:rFonts w:eastAsia="Times New Roman" w:cstheme="minorHAnsi"/>
            <w:lang w:eastAsia="ar-SA"/>
          </w:rPr>
          <w:t>rasa.suslaviciene@a.brazausko-gimnazija.lt</w:t>
        </w:r>
      </w:hyperlink>
    </w:p>
    <w:p w14:paraId="5786A04A" w14:textId="7545B1BA" w:rsidR="00045164" w:rsidRPr="00045164" w:rsidRDefault="00045164" w:rsidP="00045164">
      <w:pPr>
        <w:pStyle w:val="Body2"/>
        <w:tabs>
          <w:tab w:val="left" w:pos="1560"/>
        </w:tabs>
        <w:ind w:firstLine="0"/>
        <w:rPr>
          <w:rFonts w:asciiTheme="minorHAnsi" w:hAnsiTheme="minorHAnsi" w:cstheme="minorHAnsi"/>
          <w:lang w:val="lt-LT"/>
        </w:rPr>
      </w:pPr>
      <w:r w:rsidRPr="00045164">
        <w:rPr>
          <w:rFonts w:asciiTheme="minorHAnsi" w:hAnsiTheme="minorHAnsi" w:cstheme="minorHAnsi"/>
          <w:lang w:val="lt-LT"/>
        </w:rPr>
        <w:t xml:space="preserve">         1.6.2. </w:t>
      </w:r>
      <w:r w:rsidRPr="00045164">
        <w:rPr>
          <w:rFonts w:asciiTheme="minorHAnsi" w:hAnsiTheme="minorHAnsi" w:cstheme="minorHAnsi"/>
          <w:b/>
          <w:bCs/>
          <w:lang w:val="lt-LT"/>
        </w:rPr>
        <w:t>dėl klausimų, susijusių su viešojo pirkimo procedūromis</w:t>
      </w:r>
      <w:r w:rsidRPr="00045164">
        <w:rPr>
          <w:rFonts w:asciiTheme="minorHAnsi" w:hAnsiTheme="minorHAnsi" w:cstheme="minorHAnsi"/>
          <w:lang w:val="lt-LT"/>
        </w:rPr>
        <w:t xml:space="preserve"> – Kaišiadorių Bendrųjų funkcijų tarnybos viešųjų pirkimų specialistė Urtė Savickienė, tel. +370 64042795, el. p. </w:t>
      </w:r>
      <w:proofErr w:type="spellStart"/>
      <w:r w:rsidRPr="00045164">
        <w:rPr>
          <w:rFonts w:asciiTheme="minorHAnsi" w:hAnsiTheme="minorHAnsi" w:cstheme="minorHAnsi"/>
          <w:lang w:val="lt-LT"/>
        </w:rPr>
        <w:t>urte.savickiene@kaisiadorysbft.lt</w:t>
      </w:r>
      <w:proofErr w:type="spellEnd"/>
      <w:r w:rsidRPr="00045164">
        <w:rPr>
          <w:rFonts w:asciiTheme="minorHAnsi" w:hAnsiTheme="minorHAnsi" w:cstheme="minorHAnsi"/>
          <w:lang w:val="lt-LT"/>
        </w:rPr>
        <w:t>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E623BF" w:rsidRDefault="00FB3C75" w:rsidP="00E62E95">
      <w:pPr>
        <w:spacing w:line="240" w:lineRule="auto"/>
        <w:ind w:firstLine="0"/>
        <w:rPr>
          <w:color w:val="000000" w:themeColor="text1"/>
        </w:rPr>
      </w:pPr>
    </w:p>
    <w:p w14:paraId="0AEFEE07" w14:textId="35514E19" w:rsidR="00FB3C75" w:rsidRPr="00AB7072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E623BF">
        <w:rPr>
          <w:rFonts w:cstheme="minorHAnsi"/>
          <w:color w:val="000000" w:themeColor="text1"/>
        </w:rPr>
        <w:t xml:space="preserve"> </w:t>
      </w:r>
      <w:r w:rsidR="00651664" w:rsidRPr="0094336E">
        <w:rPr>
          <w:rFonts w:cstheme="minorHAnsi"/>
          <w:color w:val="000000" w:themeColor="text1"/>
        </w:rPr>
        <w:t xml:space="preserve">Perkančioji organizacija </w:t>
      </w:r>
      <w:r w:rsidR="00FB3C75" w:rsidRPr="0094336E">
        <w:rPr>
          <w:rFonts w:eastAsia="Calibri" w:cstheme="minorHAnsi"/>
          <w:color w:val="000000" w:themeColor="text1"/>
        </w:rPr>
        <w:t xml:space="preserve">numato įsigyti </w:t>
      </w:r>
      <w:r w:rsidR="00662CD4">
        <w:rPr>
          <w:lang w:eastAsia="ar-SA"/>
        </w:rPr>
        <w:t>K</w:t>
      </w:r>
      <w:r w:rsidR="00662CD4" w:rsidRPr="00253E21">
        <w:rPr>
          <w:lang w:eastAsia="ar-SA"/>
        </w:rPr>
        <w:t>onferencijos „STEAM ugdymo galia: kaip tampama ateities kūrėju” o</w:t>
      </w:r>
      <w:r w:rsidR="00662CD4">
        <w:rPr>
          <w:lang w:eastAsia="ar-SA"/>
        </w:rPr>
        <w:t>rganizavimo paslaugos pirkimas.</w:t>
      </w:r>
      <w:r w:rsidR="00FB3C75" w:rsidRPr="00341B4E">
        <w:rPr>
          <w:rFonts w:cstheme="minorHAnsi"/>
          <w:color w:val="000000" w:themeColor="text1"/>
        </w:rPr>
        <w:t xml:space="preserve"> Reikalavimai </w:t>
      </w:r>
      <w:r w:rsidR="00966703" w:rsidRPr="00341B4E">
        <w:rPr>
          <w:rFonts w:cstheme="minorHAnsi"/>
        </w:rPr>
        <w:t>p</w:t>
      </w:r>
      <w:r w:rsidR="00FB3C75" w:rsidRPr="00341B4E">
        <w:rPr>
          <w:rFonts w:cstheme="minorHAnsi"/>
        </w:rPr>
        <w:t>irkimo objektui nustatyti</w:t>
      </w:r>
      <w:r w:rsidR="00AE2AEF" w:rsidRPr="00341B4E">
        <w:rPr>
          <w:rFonts w:cstheme="minorHAnsi"/>
        </w:rPr>
        <w:t xml:space="preserve"> </w:t>
      </w:r>
      <w:r w:rsidR="00966703" w:rsidRPr="00341B4E">
        <w:rPr>
          <w:rFonts w:cstheme="minorHAnsi"/>
        </w:rPr>
        <w:t>s</w:t>
      </w:r>
      <w:r w:rsidR="00044836" w:rsidRPr="00341B4E">
        <w:rPr>
          <w:rFonts w:cstheme="minorHAnsi"/>
        </w:rPr>
        <w:t>pecialiųjų p</w:t>
      </w:r>
      <w:r w:rsidR="00AE2AEF" w:rsidRPr="00341B4E">
        <w:rPr>
          <w:rFonts w:cstheme="minorHAnsi"/>
        </w:rPr>
        <w:t xml:space="preserve">irkimo </w:t>
      </w:r>
      <w:r w:rsidR="00AE2AEF" w:rsidRPr="00AB7072">
        <w:rPr>
          <w:rFonts w:cstheme="minorHAnsi"/>
        </w:rPr>
        <w:t xml:space="preserve">sąlygų </w:t>
      </w:r>
      <w:r w:rsidR="00341B4E" w:rsidRPr="00AB7072">
        <w:rPr>
          <w:rFonts w:cstheme="minorHAnsi"/>
        </w:rPr>
        <w:t xml:space="preserve">1 </w:t>
      </w:r>
      <w:r w:rsidR="00AE2AEF" w:rsidRPr="00AB7072">
        <w:rPr>
          <w:rFonts w:cstheme="minorHAnsi"/>
        </w:rPr>
        <w:t xml:space="preserve"> priede</w:t>
      </w:r>
      <w:r w:rsidR="00341B4E" w:rsidRPr="00AB7072">
        <w:rPr>
          <w:rFonts w:cstheme="minorHAnsi"/>
        </w:rPr>
        <w:t xml:space="preserve"> „</w:t>
      </w:r>
      <w:r w:rsidR="0094336E" w:rsidRPr="00AB7072">
        <w:rPr>
          <w:rFonts w:cstheme="minorHAnsi"/>
        </w:rPr>
        <w:t>Techninė specifikacija</w:t>
      </w:r>
      <w:r w:rsidR="00341B4E" w:rsidRPr="00AB7072">
        <w:rPr>
          <w:rFonts w:cstheme="minorHAnsi"/>
        </w:rPr>
        <w:t>“.</w:t>
      </w:r>
    </w:p>
    <w:p w14:paraId="49117D58" w14:textId="4F103B31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</w:t>
      </w:r>
      <w:r w:rsidR="00702B7B" w:rsidRPr="00AB7072">
        <w:rPr>
          <w:rFonts w:cstheme="minorHAnsi"/>
        </w:rPr>
        <w:t xml:space="preserve">sąlygų </w:t>
      </w:r>
      <w:r w:rsidR="00341B4E" w:rsidRPr="00AB7072">
        <w:rPr>
          <w:rFonts w:cstheme="minorHAnsi"/>
        </w:rPr>
        <w:t>1</w:t>
      </w:r>
      <w:r w:rsidR="00702B7B" w:rsidRPr="00AB7072">
        <w:rPr>
          <w:rFonts w:cstheme="minorHAnsi"/>
        </w:rPr>
        <w:t xml:space="preserve"> priede</w:t>
      </w:r>
      <w:r w:rsidR="00341B4E" w:rsidRPr="00AB7072">
        <w:rPr>
          <w:rFonts w:cstheme="minorHAnsi"/>
        </w:rPr>
        <w:t xml:space="preserve"> „</w:t>
      </w:r>
      <w:r w:rsidR="00AB7072" w:rsidRPr="00AB7072">
        <w:rPr>
          <w:rFonts w:cstheme="minorHAnsi"/>
        </w:rPr>
        <w:t>Techninė specifikacija</w:t>
      </w:r>
      <w:r w:rsidR="00341B4E" w:rsidRPr="00AB7072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7F89C974" w14:textId="01867CB1" w:rsidR="00B11C0F" w:rsidRPr="00AA5F07" w:rsidRDefault="005F676B" w:rsidP="00B11C0F">
      <w:pPr>
        <w:pStyle w:val="Sraopastraipa"/>
        <w:numPr>
          <w:ilvl w:val="1"/>
          <w:numId w:val="21"/>
        </w:numPr>
        <w:spacing w:line="240" w:lineRule="auto"/>
        <w:ind w:left="0" w:firstLine="697"/>
        <w:rPr>
          <w:rFonts w:cstheme="minorHAnsi"/>
        </w:rPr>
      </w:pPr>
      <w:bookmarkStart w:id="16" w:name="_Toc137194950"/>
      <w:r>
        <w:rPr>
          <w:rFonts w:cstheme="minorHAnsi"/>
        </w:rPr>
        <w:t>Netaikoma</w:t>
      </w:r>
    </w:p>
    <w:p w14:paraId="327272E3" w14:textId="77777777" w:rsidR="0094336E" w:rsidRPr="00AA5F07" w:rsidRDefault="0094336E" w:rsidP="0094336E">
      <w:pPr>
        <w:pStyle w:val="Sraopastraipa"/>
        <w:spacing w:line="240" w:lineRule="auto"/>
        <w:ind w:left="0" w:firstLine="709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lastRenderedPageBreak/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4F8EB309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CE2B7C">
        <w:rPr>
          <w:rFonts w:eastAsia="Calibri" w:cstheme="minorHAnsi"/>
        </w:rPr>
        <w:t>6</w:t>
      </w:r>
      <w:r w:rsidR="003E440B" w:rsidRPr="009432DA">
        <w:rPr>
          <w:rFonts w:eastAsia="Calibri" w:cstheme="minorHAnsi"/>
        </w:rPr>
        <w:t xml:space="preserve">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334CD5C3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FC7A4F">
        <w:rPr>
          <w:rFonts w:cstheme="minorHAnsi"/>
          <w:lang w:val="en-US"/>
        </w:rPr>
        <w:t>6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9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10EF5358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FC7A4F">
        <w:rPr>
          <w:rFonts w:cstheme="minorHAnsi"/>
        </w:rPr>
        <w:t>6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A4440F" w14:textId="77777777" w:rsidR="00DB5258" w:rsidRDefault="00DB5258" w:rsidP="00D05666">
      <w:r>
        <w:separator/>
      </w:r>
    </w:p>
  </w:endnote>
  <w:endnote w:type="continuationSeparator" w:id="0">
    <w:p w14:paraId="4B0DB461" w14:textId="77777777" w:rsidR="00DB5258" w:rsidRDefault="00DB5258" w:rsidP="00D05666">
      <w:r>
        <w:continuationSeparator/>
      </w:r>
    </w:p>
  </w:endnote>
  <w:endnote w:type="continuationNotice" w:id="1">
    <w:p w14:paraId="5D88EE5B" w14:textId="77777777" w:rsidR="00DB5258" w:rsidRDefault="00DB52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F6C01" w14:textId="77777777" w:rsidR="00DB5258" w:rsidRDefault="00DB5258" w:rsidP="00D05666">
      <w:r>
        <w:separator/>
      </w:r>
    </w:p>
  </w:footnote>
  <w:footnote w:type="continuationSeparator" w:id="0">
    <w:p w14:paraId="30490B48" w14:textId="77777777" w:rsidR="00DB5258" w:rsidRDefault="00DB5258" w:rsidP="00D05666">
      <w:r>
        <w:continuationSeparator/>
      </w:r>
    </w:p>
  </w:footnote>
  <w:footnote w:type="continuationNotice" w:id="1">
    <w:p w14:paraId="7C1B745B" w14:textId="77777777" w:rsidR="00DB5258" w:rsidRDefault="00DB52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1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49"/>
  </w:num>
  <w:num w:numId="17" w16cid:durableId="1208252808">
    <w:abstractNumId w:val="48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0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0B63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2F2B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378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C7F34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E7B7E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07E7A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14F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EC4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76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2CD4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68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4DD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40B2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276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736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2CC4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1C0F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1F2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5A06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3F1"/>
    <w:rsid w:val="00C77938"/>
    <w:rsid w:val="00C779A4"/>
    <w:rsid w:val="00C80519"/>
    <w:rsid w:val="00C8106D"/>
    <w:rsid w:val="00C814A2"/>
    <w:rsid w:val="00C82CC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2B7C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258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1DA1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955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C7A4F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yperlink" Target="mailto:rasa.suslaviciene@a.brazausko-gimnazija.l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55FF"/>
    <w:rsid w:val="000A6389"/>
    <w:rsid w:val="000E3D5E"/>
    <w:rsid w:val="000E62D1"/>
    <w:rsid w:val="001251FC"/>
    <w:rsid w:val="00127A9E"/>
    <w:rsid w:val="0019004F"/>
    <w:rsid w:val="00193C96"/>
    <w:rsid w:val="001A6EE0"/>
    <w:rsid w:val="001B259F"/>
    <w:rsid w:val="001E3B26"/>
    <w:rsid w:val="00256A57"/>
    <w:rsid w:val="00295EF8"/>
    <w:rsid w:val="002C1509"/>
    <w:rsid w:val="003661A6"/>
    <w:rsid w:val="003A6AFC"/>
    <w:rsid w:val="00403E98"/>
    <w:rsid w:val="004161F4"/>
    <w:rsid w:val="00430113"/>
    <w:rsid w:val="00431721"/>
    <w:rsid w:val="00432067"/>
    <w:rsid w:val="00460C76"/>
    <w:rsid w:val="0046126A"/>
    <w:rsid w:val="00495EC4"/>
    <w:rsid w:val="004B3CC4"/>
    <w:rsid w:val="004C214A"/>
    <w:rsid w:val="004D38E9"/>
    <w:rsid w:val="004D7B81"/>
    <w:rsid w:val="00515E63"/>
    <w:rsid w:val="00561BE0"/>
    <w:rsid w:val="00565992"/>
    <w:rsid w:val="00652F79"/>
    <w:rsid w:val="006534E4"/>
    <w:rsid w:val="00685665"/>
    <w:rsid w:val="006D77F5"/>
    <w:rsid w:val="00724368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204DD"/>
    <w:rsid w:val="00822EE4"/>
    <w:rsid w:val="00881536"/>
    <w:rsid w:val="008D6E2A"/>
    <w:rsid w:val="00906FC8"/>
    <w:rsid w:val="00915DD0"/>
    <w:rsid w:val="00926BF1"/>
    <w:rsid w:val="009377CF"/>
    <w:rsid w:val="00942736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55A06"/>
    <w:rsid w:val="00C64F5A"/>
    <w:rsid w:val="00CB7757"/>
    <w:rsid w:val="00CD27B6"/>
    <w:rsid w:val="00CF4CEB"/>
    <w:rsid w:val="00D1288B"/>
    <w:rsid w:val="00D96DCA"/>
    <w:rsid w:val="00DE23D8"/>
    <w:rsid w:val="00E16756"/>
    <w:rsid w:val="00E464CE"/>
    <w:rsid w:val="00E706A7"/>
    <w:rsid w:val="00E92859"/>
    <w:rsid w:val="00EF6792"/>
    <w:rsid w:val="00F1691F"/>
    <w:rsid w:val="00F81DB5"/>
    <w:rsid w:val="00FB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7831</Words>
  <Characters>4464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12271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31</cp:revision>
  <cp:lastPrinted>2021-11-03T05:49:00Z</cp:lastPrinted>
  <dcterms:created xsi:type="dcterms:W3CDTF">2024-11-27T12:12:00Z</dcterms:created>
  <dcterms:modified xsi:type="dcterms:W3CDTF">2025-01-03T16:12:00Z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